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A0D" w:rsidRDefault="004D2A0D">
      <w:pPr>
        <w:pStyle w:val="Tekstpodstawowy"/>
        <w:kinsoku w:val="0"/>
        <w:overflowPunct w:val="0"/>
        <w:spacing w:before="48"/>
        <w:ind w:left="2992" w:right="3672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  <w:r>
        <w:rPr>
          <w:spacing w:val="-1"/>
          <w:sz w:val="28"/>
          <w:szCs w:val="28"/>
        </w:rPr>
        <w:t>REVIEW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FORM</w:t>
      </w:r>
    </w:p>
    <w:p w:rsidR="004D2A0D" w:rsidRDefault="004D2A0D">
      <w:pPr>
        <w:pStyle w:val="Tekstpodstawowy"/>
        <w:kinsoku w:val="0"/>
        <w:overflowPunct w:val="0"/>
        <w:spacing w:before="0"/>
        <w:rPr>
          <w:sz w:val="28"/>
          <w:szCs w:val="28"/>
        </w:rPr>
      </w:pPr>
    </w:p>
    <w:p w:rsidR="004D2A0D" w:rsidRDefault="004D2A0D">
      <w:pPr>
        <w:pStyle w:val="Tekstpodstawowy"/>
        <w:kinsoku w:val="0"/>
        <w:overflowPunct w:val="0"/>
        <w:spacing w:before="187" w:line="410" w:lineRule="exact"/>
        <w:ind w:left="2139" w:right="2714"/>
        <w:jc w:val="center"/>
        <w:rPr>
          <w:b w:val="0"/>
          <w:bCs w:val="0"/>
          <w:sz w:val="36"/>
          <w:szCs w:val="36"/>
        </w:rPr>
      </w:pPr>
      <w:r>
        <w:rPr>
          <w:sz w:val="36"/>
          <w:szCs w:val="36"/>
        </w:rPr>
        <w:t>EUROPEAN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JOURNAL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OF TRANSFORMATION</w:t>
      </w:r>
      <w:r>
        <w:rPr>
          <w:spacing w:val="-1"/>
          <w:sz w:val="36"/>
          <w:szCs w:val="36"/>
        </w:rPr>
        <w:t xml:space="preserve"> </w:t>
      </w:r>
      <w:r>
        <w:rPr>
          <w:sz w:val="36"/>
          <w:szCs w:val="36"/>
        </w:rPr>
        <w:t>STUDIES</w:t>
      </w:r>
    </w:p>
    <w:p w:rsidR="004D2A0D" w:rsidRDefault="004D2A0D">
      <w:pPr>
        <w:pStyle w:val="Tekstpodstawowy"/>
        <w:kinsoku w:val="0"/>
        <w:overflowPunct w:val="0"/>
        <w:spacing w:before="0"/>
        <w:rPr>
          <w:sz w:val="36"/>
          <w:szCs w:val="36"/>
        </w:rPr>
      </w:pPr>
    </w:p>
    <w:p w:rsidR="004D2A0D" w:rsidRDefault="004D2A0D">
      <w:pPr>
        <w:pStyle w:val="Tekstpodstawowy"/>
        <w:kinsoku w:val="0"/>
        <w:overflowPunct w:val="0"/>
        <w:spacing w:before="322"/>
        <w:ind w:left="118"/>
        <w:rPr>
          <w:b w:val="0"/>
          <w:bCs w:val="0"/>
        </w:rPr>
      </w:pPr>
      <w:r>
        <w:t>Title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reviewed</w:t>
      </w:r>
      <w:r>
        <w:t xml:space="preserve"> work:</w:t>
      </w:r>
    </w:p>
    <w:p w:rsidR="004D2A0D" w:rsidRDefault="004D2A0D">
      <w:pPr>
        <w:pStyle w:val="Tekstpodstawowy"/>
        <w:kinsoku w:val="0"/>
        <w:overflowPunct w:val="0"/>
        <w:spacing w:before="0"/>
      </w:pPr>
    </w:p>
    <w:p w:rsidR="004D2A0D" w:rsidRDefault="004D2A0D">
      <w:pPr>
        <w:pStyle w:val="Tekstpodstawowy"/>
        <w:kinsoku w:val="0"/>
        <w:overflowPunct w:val="0"/>
        <w:spacing w:before="0"/>
      </w:pPr>
    </w:p>
    <w:p w:rsidR="004D2A0D" w:rsidRDefault="004D2A0D">
      <w:pPr>
        <w:pStyle w:val="Tekstpodstawowy"/>
        <w:kinsoku w:val="0"/>
        <w:overflowPunct w:val="0"/>
        <w:spacing w:before="0"/>
      </w:pPr>
    </w:p>
    <w:p w:rsidR="004D2A0D" w:rsidRDefault="004D2A0D">
      <w:pPr>
        <w:pStyle w:val="Tekstpodstawowy"/>
        <w:kinsoku w:val="0"/>
        <w:overflowPunct w:val="0"/>
        <w:spacing w:before="149"/>
        <w:ind w:right="677"/>
        <w:jc w:val="center"/>
        <w:rPr>
          <w:b w:val="0"/>
          <w:bCs w:val="0"/>
        </w:rPr>
      </w:pPr>
      <w:r>
        <w:rPr>
          <w:spacing w:val="-1"/>
        </w:rPr>
        <w:t>Evaluation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selected</w:t>
      </w:r>
      <w:r>
        <w:t xml:space="preserve"> aspects</w:t>
      </w:r>
      <w:r>
        <w:rPr>
          <w:rFonts w:ascii="Symbol" w:hAnsi="Symbol" w:cs="Symbol"/>
          <w:position w:val="8"/>
          <w:sz w:val="16"/>
          <w:szCs w:val="16"/>
        </w:rPr>
        <w:t></w:t>
      </w:r>
      <w:r>
        <w:t>:</w:t>
      </w:r>
    </w:p>
    <w:p w:rsidR="004D2A0D" w:rsidRDefault="004D2A0D">
      <w:pPr>
        <w:pStyle w:val="Tekstpodstawowy"/>
        <w:kinsoku w:val="0"/>
        <w:overflowPunct w:val="0"/>
        <w:spacing w:before="5"/>
        <w:rPr>
          <w:sz w:val="10"/>
          <w:szCs w:val="10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4575"/>
        <w:gridCol w:w="1135"/>
        <w:gridCol w:w="1134"/>
        <w:gridCol w:w="1135"/>
        <w:gridCol w:w="1133"/>
      </w:tblGrid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5"/>
        </w:trPr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4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</w:p>
          <w:p w:rsidR="004D2A0D" w:rsidRPr="008E7984" w:rsidRDefault="004D2A0D">
            <w:pPr>
              <w:pStyle w:val="TableParagraph"/>
              <w:kinsoku w:val="0"/>
              <w:overflowPunct w:val="0"/>
              <w:spacing w:before="8"/>
              <w:rPr>
                <w:b/>
                <w:bCs/>
                <w:sz w:val="25"/>
                <w:szCs w:val="25"/>
              </w:rPr>
            </w:pPr>
          </w:p>
          <w:p w:rsidR="004D2A0D" w:rsidRPr="008E7984" w:rsidRDefault="004D2A0D">
            <w:pPr>
              <w:pStyle w:val="TableParagraph"/>
              <w:kinsoku w:val="0"/>
              <w:overflowPunct w:val="0"/>
              <w:spacing w:line="229" w:lineRule="exact"/>
              <w:ind w:right="1"/>
              <w:jc w:val="center"/>
            </w:pPr>
            <w:r w:rsidRPr="008E7984">
              <w:rPr>
                <w:b/>
                <w:bCs/>
                <w:sz w:val="20"/>
                <w:szCs w:val="20"/>
              </w:rPr>
              <w:t>Criteria</w:t>
            </w:r>
          </w:p>
        </w:tc>
        <w:tc>
          <w:tcPr>
            <w:tcW w:w="45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7"/>
              <w:jc w:val="center"/>
            </w:pPr>
            <w:r w:rsidRPr="008E7984">
              <w:rPr>
                <w:b/>
                <w:bCs/>
                <w:sz w:val="20"/>
                <w:szCs w:val="20"/>
              </w:rPr>
              <w:t>Rating</w:t>
            </w:r>
          </w:p>
        </w:tc>
      </w:tr>
      <w:tr w:rsidR="004D2A0D" w:rsidRPr="008E7984" w:rsidTr="001525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9"/>
        </w:trPr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7"/>
              <w:jc w:val="center"/>
            </w:pPr>
          </w:p>
        </w:tc>
        <w:tc>
          <w:tcPr>
            <w:tcW w:w="4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7"/>
              <w:jc w:val="center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ind w:left="85"/>
              <w:jc w:val="center"/>
            </w:pPr>
            <w:r w:rsidRPr="008E7984">
              <w:rPr>
                <w:b/>
                <w:bCs/>
                <w:sz w:val="20"/>
                <w:szCs w:val="20"/>
              </w:rPr>
              <w:t>excellent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ind w:left="174"/>
            </w:pPr>
            <w:r w:rsidRPr="008E7984">
              <w:rPr>
                <w:b/>
                <w:bCs/>
                <w:sz w:val="20"/>
                <w:szCs w:val="20"/>
              </w:rPr>
              <w:t>average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9"/>
              <w:rPr>
                <w:b/>
                <w:bCs/>
                <w:sz w:val="19"/>
                <w:szCs w:val="19"/>
              </w:rPr>
            </w:pPr>
          </w:p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ind w:left="284"/>
            </w:pPr>
            <w:r w:rsidRPr="008E7984">
              <w:rPr>
                <w:b/>
                <w:bCs/>
                <w:sz w:val="20"/>
                <w:szCs w:val="20"/>
              </w:rPr>
              <w:t>weak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A0D" w:rsidRPr="008E7984" w:rsidRDefault="0015252E" w:rsidP="0015252E">
            <w:pPr>
              <w:pStyle w:val="TableParagraph"/>
              <w:kinsoku w:val="0"/>
              <w:overflowPunct w:val="0"/>
              <w:ind w:left="121" w:right="122" w:firstLine="1"/>
              <w:jc w:val="center"/>
            </w:pPr>
            <w:r w:rsidRPr="008E7984">
              <w:rPr>
                <w:b/>
                <w:bCs/>
                <w:w w:val="95"/>
                <w:sz w:val="20"/>
                <w:szCs w:val="20"/>
              </w:rPr>
              <w:t xml:space="preserve">Not </w:t>
            </w:r>
            <w:r w:rsidR="004D2A0D" w:rsidRPr="008E7984">
              <w:rPr>
                <w:b/>
                <w:bCs/>
                <w:w w:val="95"/>
                <w:sz w:val="20"/>
                <w:szCs w:val="20"/>
              </w:rPr>
              <w:t>applicable</w:t>
            </w:r>
          </w:p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49"/>
              <w:jc w:val="center"/>
            </w:pPr>
            <w:r w:rsidRPr="008E7984">
              <w:rPr>
                <w:sz w:val="22"/>
                <w:szCs w:val="22"/>
              </w:rPr>
              <w:t>1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ind w:left="102" w:right="235"/>
            </w:pPr>
            <w:r w:rsidRPr="008E7984">
              <w:rPr>
                <w:sz w:val="20"/>
                <w:szCs w:val="20"/>
              </w:rPr>
              <w:t>Does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the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title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pacing w:val="1"/>
                <w:sz w:val="20"/>
                <w:szCs w:val="20"/>
              </w:rPr>
              <w:t>of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this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paper</w:t>
            </w:r>
            <w:r w:rsidRPr="008E7984">
              <w:rPr>
                <w:spacing w:val="-4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sufficiently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clearly</w:t>
            </w:r>
            <w:r w:rsidRPr="008E7984">
              <w:rPr>
                <w:spacing w:val="-9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reflect</w:t>
            </w:r>
            <w:r w:rsidRPr="008E7984">
              <w:rPr>
                <w:spacing w:val="38"/>
                <w:w w:val="99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its</w:t>
            </w:r>
            <w:r w:rsidRPr="008E7984">
              <w:rPr>
                <w:spacing w:val="-11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contents?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29"/>
              <w:jc w:val="center"/>
            </w:pPr>
            <w:r w:rsidRPr="008E7984">
              <w:rPr>
                <w:sz w:val="22"/>
                <w:szCs w:val="22"/>
              </w:rPr>
              <w:t>2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88"/>
              <w:ind w:left="102" w:right="2071"/>
            </w:pPr>
            <w:r w:rsidRPr="008E7984">
              <w:rPr>
                <w:spacing w:val="-1"/>
                <w:sz w:val="20"/>
                <w:szCs w:val="20"/>
              </w:rPr>
              <w:t>Substantive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value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of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work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jc w:val="center"/>
            </w:pPr>
            <w:r w:rsidRPr="008E7984">
              <w:rPr>
                <w:sz w:val="22"/>
                <w:szCs w:val="22"/>
              </w:rPr>
              <w:t>3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74"/>
              <w:ind w:left="102" w:right="2233"/>
            </w:pPr>
            <w:r w:rsidRPr="008E7984">
              <w:rPr>
                <w:spacing w:val="-1"/>
                <w:sz w:val="20"/>
                <w:szCs w:val="20"/>
              </w:rPr>
              <w:t>Significance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of</w:t>
            </w:r>
            <w:r w:rsidRPr="008E7984">
              <w:rPr>
                <w:spacing w:val="-9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the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problem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5"/>
              <w:jc w:val="center"/>
            </w:pPr>
            <w:r w:rsidRPr="008E7984">
              <w:rPr>
                <w:sz w:val="22"/>
                <w:szCs w:val="22"/>
              </w:rPr>
              <w:t>4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74"/>
              <w:ind w:left="102" w:right="2308"/>
            </w:pPr>
            <w:r w:rsidRPr="008E7984">
              <w:rPr>
                <w:sz w:val="20"/>
                <w:szCs w:val="20"/>
              </w:rPr>
              <w:t>Oryginality</w:t>
            </w:r>
            <w:r w:rsidRPr="008E7984">
              <w:rPr>
                <w:spacing w:val="-11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of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the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problem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jc w:val="center"/>
            </w:pPr>
            <w:r w:rsidRPr="008E7984">
              <w:rPr>
                <w:sz w:val="22"/>
                <w:szCs w:val="22"/>
              </w:rPr>
              <w:t>5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71"/>
              <w:ind w:left="102" w:right="2896"/>
            </w:pPr>
            <w:r w:rsidRPr="008E7984">
              <w:rPr>
                <w:sz w:val="20"/>
                <w:szCs w:val="20"/>
              </w:rPr>
              <w:t>Research</w:t>
            </w:r>
            <w:r w:rsidRPr="008E7984">
              <w:rPr>
                <w:spacing w:val="3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methods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jc w:val="center"/>
            </w:pPr>
            <w:r w:rsidRPr="008E7984">
              <w:rPr>
                <w:sz w:val="22"/>
                <w:szCs w:val="22"/>
              </w:rPr>
              <w:t>6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71"/>
              <w:ind w:left="102" w:right="1281"/>
            </w:pPr>
            <w:r w:rsidRPr="008E7984">
              <w:rPr>
                <w:spacing w:val="-1"/>
                <w:sz w:val="20"/>
                <w:szCs w:val="20"/>
              </w:rPr>
              <w:t>Are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the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conslusions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clearly</w:t>
            </w:r>
            <w:r w:rsidRPr="008E7984">
              <w:rPr>
                <w:spacing w:val="-7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stated?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1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jc w:val="center"/>
            </w:pPr>
            <w:r w:rsidRPr="008E7984">
              <w:rPr>
                <w:sz w:val="22"/>
                <w:szCs w:val="22"/>
              </w:rPr>
              <w:t>7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ind w:left="102"/>
            </w:pPr>
            <w:r w:rsidRPr="008E7984">
              <w:rPr>
                <w:sz w:val="20"/>
                <w:szCs w:val="20"/>
              </w:rPr>
              <w:t>Is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the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paper</w:t>
            </w:r>
            <w:r w:rsidRPr="008E7984">
              <w:rPr>
                <w:spacing w:val="-3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clearly</w:t>
            </w:r>
            <w:r w:rsidRPr="008E7984">
              <w:rPr>
                <w:spacing w:val="-9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and</w:t>
            </w:r>
            <w:r w:rsidRPr="008E7984">
              <w:rPr>
                <w:spacing w:val="-4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carefully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written?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  <w:tr w:rsidR="004D2A0D" w:rsidRPr="008E79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9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spacing w:before="113"/>
              <w:jc w:val="center"/>
            </w:pPr>
            <w:r w:rsidRPr="008E7984">
              <w:rPr>
                <w:sz w:val="22"/>
                <w:szCs w:val="22"/>
              </w:rPr>
              <w:t>8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>
            <w:pPr>
              <w:pStyle w:val="TableParagraph"/>
              <w:kinsoku w:val="0"/>
              <w:overflowPunct w:val="0"/>
              <w:ind w:left="102" w:right="1404"/>
            </w:pPr>
            <w:r w:rsidRPr="008E7984">
              <w:rPr>
                <w:sz w:val="20"/>
                <w:szCs w:val="20"/>
              </w:rPr>
              <w:t>The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pacing w:val="-1"/>
                <w:sz w:val="20"/>
                <w:szCs w:val="20"/>
              </w:rPr>
              <w:t>use</w:t>
            </w:r>
            <w:r w:rsidRPr="008E7984">
              <w:rPr>
                <w:spacing w:val="-5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of</w:t>
            </w:r>
            <w:r w:rsidRPr="008E7984">
              <w:rPr>
                <w:spacing w:val="-6"/>
                <w:sz w:val="20"/>
                <w:szCs w:val="20"/>
              </w:rPr>
              <w:t xml:space="preserve"> </w:t>
            </w:r>
            <w:r w:rsidRPr="008E7984">
              <w:rPr>
                <w:sz w:val="20"/>
                <w:szCs w:val="20"/>
              </w:rPr>
              <w:t>literature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A0D" w:rsidRPr="008E7984" w:rsidRDefault="004D2A0D"/>
        </w:tc>
      </w:tr>
    </w:tbl>
    <w:p w:rsidR="004D2A0D" w:rsidRDefault="004D2A0D">
      <w:pPr>
        <w:pStyle w:val="Tekstpodstawowy"/>
        <w:kinsoku w:val="0"/>
        <w:overflowPunct w:val="0"/>
        <w:spacing w:before="10"/>
        <w:rPr>
          <w:sz w:val="17"/>
          <w:szCs w:val="17"/>
        </w:rPr>
      </w:pPr>
    </w:p>
    <w:p w:rsidR="004D2A0D" w:rsidRDefault="004D2A0D" w:rsidP="0015252E">
      <w:pPr>
        <w:pStyle w:val="Tekstpodstawowy"/>
        <w:kinsoku w:val="0"/>
        <w:overflowPunct w:val="0"/>
        <w:spacing w:before="69" w:line="359" w:lineRule="auto"/>
        <w:ind w:left="173" w:right="854"/>
        <w:rPr>
          <w:b w:val="0"/>
          <w:bCs w:val="0"/>
          <w:sz w:val="20"/>
          <w:szCs w:val="20"/>
        </w:rPr>
      </w:pPr>
      <w:r>
        <w:t>Justification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rPr>
          <w:spacing w:val="-1"/>
        </w:rPr>
        <w:t>comments</w:t>
      </w:r>
      <w:r>
        <w:t xml:space="preserve"> </w:t>
      </w:r>
      <w:r>
        <w:rPr>
          <w:b w:val="0"/>
          <w:bCs w:val="0"/>
          <w:sz w:val="20"/>
          <w:szCs w:val="20"/>
        </w:rPr>
        <w:t>(desirable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changes,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shortening</w:t>
      </w:r>
      <w:r>
        <w:rPr>
          <w:b w:val="0"/>
          <w:bCs w:val="0"/>
          <w:spacing w:val="-4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the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text,</w:t>
      </w:r>
      <w:r>
        <w:rPr>
          <w:b w:val="0"/>
          <w:bCs w:val="0"/>
          <w:spacing w:val="-3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title</w:t>
      </w:r>
      <w:r>
        <w:rPr>
          <w:b w:val="0"/>
          <w:bCs w:val="0"/>
          <w:spacing w:val="-2"/>
          <w:sz w:val="20"/>
          <w:szCs w:val="20"/>
        </w:rPr>
        <w:t xml:space="preserve"> </w:t>
      </w:r>
      <w:r>
        <w:rPr>
          <w:b w:val="0"/>
          <w:bCs w:val="0"/>
          <w:sz w:val="20"/>
          <w:szCs w:val="20"/>
        </w:rPr>
        <w:t>etc.)</w:t>
      </w:r>
    </w:p>
    <w:p w:rsidR="0065015F" w:rsidRDefault="0065015F">
      <w:pPr>
        <w:pStyle w:val="Tekstpodstawowy"/>
        <w:kinsoku w:val="0"/>
        <w:overflowPunct w:val="0"/>
        <w:spacing w:before="69" w:line="359" w:lineRule="auto"/>
        <w:ind w:left="173" w:right="854" w:firstLine="558"/>
        <w:rPr>
          <w:b w:val="0"/>
          <w:bCs w:val="0"/>
          <w:sz w:val="20"/>
          <w:szCs w:val="20"/>
        </w:rPr>
      </w:pPr>
    </w:p>
    <w:p w:rsidR="004D2A0D" w:rsidRDefault="004D2A0D">
      <w:pPr>
        <w:pStyle w:val="Tekstpodstawowy"/>
        <w:kinsoku w:val="0"/>
        <w:overflowPunct w:val="0"/>
        <w:spacing w:before="69" w:line="359" w:lineRule="auto"/>
        <w:ind w:left="173" w:right="854" w:firstLine="558"/>
        <w:rPr>
          <w:b w:val="0"/>
          <w:bCs w:val="0"/>
          <w:sz w:val="20"/>
          <w:szCs w:val="20"/>
        </w:rPr>
        <w:sectPr w:rsidR="004D2A0D">
          <w:footerReference w:type="default" r:id="rId7"/>
          <w:pgSz w:w="11910" w:h="16840"/>
          <w:pgMar w:top="1180" w:right="620" w:bottom="1780" w:left="1300" w:header="0" w:footer="1584" w:gutter="0"/>
          <w:pgNumType w:start="1"/>
          <w:cols w:space="708"/>
          <w:noEndnote/>
        </w:sectPr>
      </w:pPr>
    </w:p>
    <w:p w:rsidR="004D2A0D" w:rsidRDefault="004D2A0D">
      <w:pPr>
        <w:pStyle w:val="Tekstpodstawowy"/>
        <w:kinsoku w:val="0"/>
        <w:overflowPunct w:val="0"/>
        <w:ind w:left="236"/>
      </w:pPr>
      <w:r>
        <w:rPr>
          <w:spacing w:val="-1"/>
        </w:rPr>
        <w:lastRenderedPageBreak/>
        <w:t>The proposal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 xml:space="preserve">acceptance for </w:t>
      </w:r>
      <w:r>
        <w:t>publication</w:t>
      </w:r>
      <w:r>
        <w:rPr>
          <w:rFonts w:ascii="Symbol" w:hAnsi="Symbol" w:cs="Symbol"/>
          <w:position w:val="8"/>
          <w:sz w:val="16"/>
          <w:szCs w:val="16"/>
        </w:rPr>
        <w:t></w:t>
      </w:r>
      <w:r>
        <w:t>:</w:t>
      </w:r>
    </w:p>
    <w:p w:rsidR="0015252E" w:rsidRDefault="0015252E" w:rsidP="0015252E">
      <w:pPr>
        <w:pStyle w:val="TableParagraph"/>
        <w:kinsoku w:val="0"/>
        <w:overflowPunct w:val="0"/>
        <w:spacing w:before="29"/>
        <w:ind w:left="107"/>
      </w:pPr>
    </w:p>
    <w:p w:rsidR="0015252E" w:rsidRDefault="0015252E" w:rsidP="0015252E">
      <w:pPr>
        <w:pStyle w:val="TableParagraph"/>
        <w:numPr>
          <w:ilvl w:val="0"/>
          <w:numId w:val="2"/>
        </w:numPr>
        <w:kinsoku w:val="0"/>
        <w:overflowPunct w:val="0"/>
        <w:spacing w:before="29"/>
      </w:pPr>
      <w:r>
        <w:t>The</w:t>
      </w:r>
      <w:r>
        <w:rPr>
          <w:spacing w:val="-1"/>
        </w:rPr>
        <w:t xml:space="preserve"> </w:t>
      </w:r>
      <w:r>
        <w:t xml:space="preserve">paper is </w:t>
      </w:r>
      <w:r>
        <w:rPr>
          <w:spacing w:val="-1"/>
        </w:rPr>
        <w:t xml:space="preserve">acceptable </w:t>
      </w:r>
      <w:r>
        <w:t xml:space="preserve">for </w:t>
      </w:r>
      <w:r>
        <w:rPr>
          <w:spacing w:val="-1"/>
        </w:rPr>
        <w:t>publication</w:t>
      </w:r>
      <w:r>
        <w:t xml:space="preserve"> in its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form</w:t>
      </w:r>
    </w:p>
    <w:p w:rsidR="0015252E" w:rsidRDefault="0015252E" w:rsidP="0015252E">
      <w:pPr>
        <w:pStyle w:val="TableParagraph"/>
        <w:numPr>
          <w:ilvl w:val="0"/>
          <w:numId w:val="2"/>
        </w:numPr>
        <w:kinsoku w:val="0"/>
        <w:overflowPunct w:val="0"/>
        <w:spacing w:before="29"/>
      </w:pPr>
      <w:r>
        <w:t>The</w:t>
      </w:r>
      <w:r w:rsidRPr="0015252E">
        <w:rPr>
          <w:spacing w:val="-1"/>
        </w:rPr>
        <w:t xml:space="preserve"> </w:t>
      </w:r>
      <w:r>
        <w:t xml:space="preserve">paper is </w:t>
      </w:r>
      <w:r w:rsidRPr="0015252E">
        <w:rPr>
          <w:spacing w:val="-1"/>
        </w:rPr>
        <w:t>acceptable</w:t>
      </w:r>
      <w:r>
        <w:t xml:space="preserve"> </w:t>
      </w:r>
      <w:r w:rsidRPr="0015252E">
        <w:rPr>
          <w:spacing w:val="-1"/>
        </w:rPr>
        <w:t>for</w:t>
      </w:r>
      <w:r>
        <w:t xml:space="preserve"> </w:t>
      </w:r>
      <w:r w:rsidRPr="0015252E">
        <w:rPr>
          <w:spacing w:val="-1"/>
        </w:rPr>
        <w:t>publication</w:t>
      </w:r>
      <w:r>
        <w:t xml:space="preserve"> with</w:t>
      </w:r>
      <w:r w:rsidRPr="0015252E">
        <w:rPr>
          <w:spacing w:val="71"/>
        </w:rPr>
        <w:t xml:space="preserve"> </w:t>
      </w:r>
      <w:r w:rsidRPr="0015252E">
        <w:rPr>
          <w:spacing w:val="-1"/>
        </w:rPr>
        <w:t>revisions</w:t>
      </w:r>
    </w:p>
    <w:p w:rsidR="0015252E" w:rsidRDefault="0015252E" w:rsidP="0015252E">
      <w:pPr>
        <w:pStyle w:val="TableParagraph"/>
        <w:numPr>
          <w:ilvl w:val="0"/>
          <w:numId w:val="2"/>
        </w:numPr>
        <w:kinsoku w:val="0"/>
        <w:overflowPunct w:val="0"/>
        <w:spacing w:before="29"/>
      </w:pPr>
      <w:r>
        <w:t>The</w:t>
      </w:r>
      <w:r w:rsidRPr="0015252E">
        <w:rPr>
          <w:spacing w:val="-1"/>
        </w:rPr>
        <w:t xml:space="preserve"> </w:t>
      </w:r>
      <w:r>
        <w:t>paper should be</w:t>
      </w:r>
      <w:r w:rsidRPr="0015252E">
        <w:rPr>
          <w:spacing w:val="1"/>
        </w:rPr>
        <w:t xml:space="preserve"> </w:t>
      </w:r>
      <w:r w:rsidRPr="0015252E">
        <w:rPr>
          <w:spacing w:val="-1"/>
        </w:rPr>
        <w:t>rejected</w:t>
      </w:r>
    </w:p>
    <w:p w:rsidR="0015252E" w:rsidRDefault="0015252E" w:rsidP="0015252E">
      <w:pPr>
        <w:pStyle w:val="TableParagraph"/>
        <w:kinsoku w:val="0"/>
        <w:overflowPunct w:val="0"/>
        <w:spacing w:before="29"/>
        <w:ind w:left="467"/>
      </w:pPr>
    </w:p>
    <w:p w:rsidR="00306254" w:rsidRDefault="00306254" w:rsidP="0015252E">
      <w:pPr>
        <w:pStyle w:val="TableParagraph"/>
        <w:kinsoku w:val="0"/>
        <w:overflowPunct w:val="0"/>
        <w:spacing w:before="29"/>
        <w:ind w:left="467"/>
      </w:pPr>
    </w:p>
    <w:p w:rsidR="00306254" w:rsidRDefault="00306254" w:rsidP="0015252E">
      <w:pPr>
        <w:pStyle w:val="TableParagraph"/>
        <w:kinsoku w:val="0"/>
        <w:overflowPunct w:val="0"/>
        <w:spacing w:before="29"/>
        <w:ind w:left="467"/>
      </w:pPr>
    </w:p>
    <w:p w:rsidR="00306254" w:rsidRDefault="00306254" w:rsidP="0015252E">
      <w:pPr>
        <w:pStyle w:val="TableParagraph"/>
        <w:kinsoku w:val="0"/>
        <w:overflowPunct w:val="0"/>
        <w:spacing w:before="29"/>
        <w:ind w:left="467"/>
      </w:pPr>
      <w:r w:rsidRPr="008D3C1F">
        <w:rPr>
          <w:i/>
        </w:rPr>
        <w:t>Name of the reviewe</w:t>
      </w:r>
      <w:r w:rsidRPr="008D3C1F">
        <w:t>r:</w:t>
      </w:r>
      <w:r>
        <w:t xml:space="preserve"> </w:t>
      </w:r>
    </w:p>
    <w:p w:rsidR="008D3C1F" w:rsidRDefault="008D3C1F" w:rsidP="0015252E">
      <w:pPr>
        <w:pStyle w:val="TableParagraph"/>
        <w:kinsoku w:val="0"/>
        <w:overflowPunct w:val="0"/>
        <w:spacing w:before="29"/>
        <w:ind w:left="467"/>
      </w:pPr>
    </w:p>
    <w:p w:rsidR="008D3C1F" w:rsidRDefault="008D3C1F" w:rsidP="0015252E">
      <w:pPr>
        <w:pStyle w:val="TableParagraph"/>
        <w:kinsoku w:val="0"/>
        <w:overflowPunct w:val="0"/>
        <w:spacing w:before="29"/>
        <w:ind w:left="467"/>
      </w:pPr>
    </w:p>
    <w:p w:rsidR="008D3C1F" w:rsidRPr="008D3C1F" w:rsidRDefault="008D3C1F" w:rsidP="0015252E">
      <w:pPr>
        <w:pStyle w:val="TableParagraph"/>
        <w:kinsoku w:val="0"/>
        <w:overflowPunct w:val="0"/>
        <w:spacing w:before="29"/>
        <w:ind w:left="467"/>
        <w:rPr>
          <w:i/>
        </w:rPr>
      </w:pPr>
      <w:r w:rsidRPr="008D3C1F">
        <w:rPr>
          <w:i/>
        </w:rPr>
        <w:t xml:space="preserve">Affiliation: </w:t>
      </w:r>
    </w:p>
    <w:p w:rsidR="0015252E" w:rsidRDefault="0015252E" w:rsidP="0015252E">
      <w:pPr>
        <w:pStyle w:val="Tekstpodstawowy"/>
        <w:kinsoku w:val="0"/>
        <w:overflowPunct w:val="0"/>
        <w:ind w:left="236"/>
        <w:rPr>
          <w:b w:val="0"/>
          <w:bCs w:val="0"/>
        </w:rPr>
      </w:pPr>
    </w:p>
    <w:p w:rsidR="004D2A0D" w:rsidRDefault="004D2A0D">
      <w:pPr>
        <w:pStyle w:val="Tekstpodstawowy"/>
        <w:kinsoku w:val="0"/>
        <w:overflowPunct w:val="0"/>
        <w:spacing w:before="0"/>
        <w:rPr>
          <w:sz w:val="20"/>
          <w:szCs w:val="20"/>
        </w:rPr>
      </w:pPr>
    </w:p>
    <w:p w:rsidR="004D2A0D" w:rsidRDefault="004D2A0D">
      <w:pPr>
        <w:pStyle w:val="Tekstpodstawowy"/>
        <w:kinsoku w:val="0"/>
        <w:overflowPunct w:val="0"/>
        <w:spacing w:before="11"/>
        <w:rPr>
          <w:sz w:val="15"/>
          <w:szCs w:val="15"/>
        </w:rPr>
      </w:pPr>
    </w:p>
    <w:p w:rsidR="004D2A0D" w:rsidRDefault="004D2A0D"/>
    <w:sectPr w:rsidR="004D2A0D">
      <w:pgSz w:w="11910" w:h="16840"/>
      <w:pgMar w:top="660" w:right="1680" w:bottom="1780" w:left="1200" w:header="0" w:footer="1584" w:gutter="0"/>
      <w:cols w:space="708" w:equalWidth="0">
        <w:col w:w="90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984" w:rsidRDefault="008E7984">
      <w:r>
        <w:separator/>
      </w:r>
    </w:p>
  </w:endnote>
  <w:endnote w:type="continuationSeparator" w:id="0">
    <w:p w:rsidR="008E7984" w:rsidRDefault="008E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A0D" w:rsidRDefault="008E7984">
    <w:pPr>
      <w:pStyle w:val="Tekstpodstawowy"/>
      <w:kinsoku w:val="0"/>
      <w:overflowPunct w:val="0"/>
      <w:spacing w:before="0" w:line="14" w:lineRule="auto"/>
      <w:rPr>
        <w:b w:val="0"/>
        <w:bCs w:val="0"/>
        <w:sz w:val="20"/>
        <w:szCs w:val="20"/>
      </w:rPr>
    </w:pPr>
    <w:r>
      <w:rPr>
        <w:noProof/>
      </w:rPr>
      <w:pict>
        <v:shape id="_x0000_s2049" style="position:absolute;margin-left:70.9pt;margin-top:753.05pt;width:144.05pt;height:1pt;z-index:-2;mso-position-horizontal-relative:page;mso-position-vertical-relative:page" coordsize="2881,20" o:allowincell="f" path="m,hhl2880,e" filled="f" strokeweight=".24692mm">
          <v:path arrowok="t"/>
          <w10:wrap anchorx="page" anchory="pag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95pt;margin-top:758.9pt;width:208.7pt;height:12.75pt;z-index:-1;mso-position-horizontal-relative:page;mso-position-vertical-relative:page" o:allowincell="f" filled="f" stroked="f">
          <v:textbox inset="0,0,0,0">
            <w:txbxContent>
              <w:p w:rsidR="004D2A0D" w:rsidRDefault="004D2A0D">
                <w:pPr>
                  <w:pStyle w:val="Tekstpodstawowy"/>
                  <w:kinsoku w:val="0"/>
                  <w:overflowPunct w:val="0"/>
                  <w:spacing w:before="0" w:line="239" w:lineRule="exact"/>
                  <w:ind w:left="20"/>
                  <w:rPr>
                    <w:b w:val="0"/>
                    <w:bCs w:val="0"/>
                    <w:sz w:val="20"/>
                    <w:szCs w:val="20"/>
                  </w:rPr>
                </w:pPr>
                <w:r>
                  <w:rPr>
                    <w:rFonts w:ascii="Symbol" w:hAnsi="Symbol" w:cs="Symbol"/>
                    <w:b w:val="0"/>
                    <w:bCs w:val="0"/>
                    <w:position w:val="7"/>
                    <w:sz w:val="13"/>
                    <w:szCs w:val="13"/>
                  </w:rPr>
                  <w:t></w:t>
                </w:r>
                <w:r>
                  <w:rPr>
                    <w:rFonts w:ascii="Symbol" w:hAnsi="Symbol" w:cs="Symbol"/>
                    <w:b w:val="0"/>
                    <w:bCs w:val="0"/>
                    <w:spacing w:val="13"/>
                    <w:position w:val="7"/>
                    <w:sz w:val="13"/>
                    <w:szCs w:val="13"/>
                  </w:rPr>
                  <w:t></w:t>
                </w:r>
                <w:r>
                  <w:rPr>
                    <w:b w:val="0"/>
                    <w:bCs w:val="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b w:val="0"/>
                    <w:bCs w:val="0"/>
                    <w:sz w:val="20"/>
                    <w:szCs w:val="20"/>
                  </w:rPr>
                  <w:t>Select</w:t>
                </w:r>
                <w:r>
                  <w:rPr>
                    <w:b w:val="0"/>
                    <w:bCs w:val="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b w:val="0"/>
                    <w:bCs w:val="0"/>
                    <w:spacing w:val="-1"/>
                    <w:sz w:val="20"/>
                    <w:szCs w:val="20"/>
                  </w:rPr>
                  <w:t>the</w:t>
                </w:r>
                <w:r>
                  <w:rPr>
                    <w:b w:val="0"/>
                    <w:bCs w:val="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b w:val="0"/>
                    <w:bCs w:val="0"/>
                    <w:spacing w:val="-1"/>
                    <w:sz w:val="20"/>
                    <w:szCs w:val="20"/>
                  </w:rPr>
                  <w:t>relevant</w:t>
                </w:r>
                <w:r>
                  <w:rPr>
                    <w:b w:val="0"/>
                    <w:bCs w:val="0"/>
                    <w:spacing w:val="-5"/>
                    <w:sz w:val="20"/>
                    <w:szCs w:val="20"/>
                  </w:rPr>
                  <w:t xml:space="preserve"> </w:t>
                </w:r>
                <w:r>
                  <w:rPr>
                    <w:b w:val="0"/>
                    <w:bCs w:val="0"/>
                    <w:spacing w:val="-1"/>
                    <w:sz w:val="20"/>
                    <w:szCs w:val="20"/>
                  </w:rPr>
                  <w:t>one</w:t>
                </w:r>
                <w:r>
                  <w:rPr>
                    <w:b w:val="0"/>
                    <w:bCs w:val="0"/>
                    <w:spacing w:val="-4"/>
                    <w:sz w:val="20"/>
                    <w:szCs w:val="20"/>
                  </w:rPr>
                  <w:t xml:space="preserve"> </w:t>
                </w:r>
                <w:r>
                  <w:rPr>
                    <w:b w:val="0"/>
                    <w:bCs w:val="0"/>
                    <w:sz w:val="20"/>
                    <w:szCs w:val="20"/>
                  </w:rPr>
                  <w:t>(+)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984" w:rsidRDefault="008E7984">
      <w:r>
        <w:separator/>
      </w:r>
    </w:p>
  </w:footnote>
  <w:footnote w:type="continuationSeparator" w:id="0">
    <w:p w:rsidR="008E7984" w:rsidRDefault="008E79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01991"/>
    <w:multiLevelType w:val="hybridMultilevel"/>
    <w:tmpl w:val="D3B0C218"/>
    <w:lvl w:ilvl="0" w:tplc="4F281FA2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1" w15:restartNumberingAfterBreak="0">
    <w:nsid w:val="27E11B4C"/>
    <w:multiLevelType w:val="hybridMultilevel"/>
    <w:tmpl w:val="98848A5A"/>
    <w:lvl w:ilvl="0" w:tplc="787A41D2">
      <w:start w:val="1"/>
      <w:numFmt w:val="decimal"/>
      <w:lvlText w:val="%1."/>
      <w:lvlJc w:val="left"/>
      <w:pPr>
        <w:ind w:left="596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1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3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75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47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19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1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3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356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015F"/>
    <w:rsid w:val="0015252E"/>
    <w:rsid w:val="00213C82"/>
    <w:rsid w:val="00306254"/>
    <w:rsid w:val="004D2A0D"/>
    <w:rsid w:val="005B0754"/>
    <w:rsid w:val="0065015F"/>
    <w:rsid w:val="008A2129"/>
    <w:rsid w:val="008D3C1F"/>
    <w:rsid w:val="008E7984"/>
    <w:rsid w:val="00A1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docId w15:val="{659BA470-6657-448E-B564-A04B45BE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sk-SK"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pPr>
      <w:spacing w:before="52"/>
    </w:pPr>
    <w:rPr>
      <w:b/>
      <w:bCs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525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5252E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252E"/>
    <w:pPr>
      <w:tabs>
        <w:tab w:val="center" w:pos="4536"/>
        <w:tab w:val="right" w:pos="9072"/>
      </w:tabs>
    </w:pPr>
  </w:style>
  <w:style w:type="character" w:customStyle="1" w:styleId="StopkaZnak1">
    <w:name w:val="Stopka Znak1"/>
    <w:uiPriority w:val="99"/>
    <w:semiHidden/>
    <w:rPr>
      <w:rFonts w:ascii="Times New Roman" w:hAnsi="Times New Roman"/>
      <w:sz w:val="24"/>
      <w:szCs w:val="24"/>
      <w:lang w:val="sk-SK" w:eastAsia="sk-SK"/>
    </w:rPr>
  </w:style>
  <w:style w:type="character" w:customStyle="1" w:styleId="StopkaZnak">
    <w:name w:val="Stopka Znak"/>
    <w:link w:val="Stopka"/>
    <w:uiPriority w:val="99"/>
    <w:semiHidden/>
    <w:locked/>
    <w:rPr>
      <w:rFonts w:ascii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KM. Mejna</dc:creator>
  <cp:keywords/>
  <dc:description/>
  <cp:lastModifiedBy>Paweł Nieczuja-Ostrowski</cp:lastModifiedBy>
  <cp:revision>2</cp:revision>
  <dcterms:created xsi:type="dcterms:W3CDTF">2018-10-04T11:41:00Z</dcterms:created>
  <dcterms:modified xsi:type="dcterms:W3CDTF">2018-10-04T11:41:00Z</dcterms:modified>
</cp:coreProperties>
</file>